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AB" w:rsidRDefault="00F81266" w:rsidP="00F8126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Неделя мягких модулей</w:t>
      </w:r>
    </w:p>
    <w:p w:rsidR="00F81266" w:rsidRDefault="00F81266" w:rsidP="00F81266">
      <w:pPr>
        <w:jc w:val="center"/>
        <w:rPr>
          <w:rFonts w:ascii="Times New Roman" w:hAnsi="Times New Roman" w:cs="Times New Roman"/>
          <w:b/>
          <w:sz w:val="28"/>
        </w:rPr>
      </w:pPr>
    </w:p>
    <w:p w:rsidR="00F81266" w:rsidRDefault="00F81266" w:rsidP="00F8126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последние дни зимы и в самые первые весенние денечки для воспитанников нашего детского сада инструктором по физической культуре Прокудиной Анжелой Маратовной были проведены интегрированные занятия по физической культуре с элементами конструирования. </w:t>
      </w:r>
    </w:p>
    <w:p w:rsidR="00F81266" w:rsidRDefault="00F81266" w:rsidP="00F8126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Конструирование было из мягких модулей. Ребята самостоятельно по фотографии конструировали полосы препятствий</w:t>
      </w:r>
      <w:r w:rsidRPr="00F81266">
        <w:rPr>
          <w:rFonts w:ascii="Times New Roman" w:hAnsi="Times New Roman" w:cs="Times New Roman"/>
          <w:sz w:val="28"/>
        </w:rPr>
        <w:t xml:space="preserve">, которую </w:t>
      </w:r>
      <w:r>
        <w:rPr>
          <w:rFonts w:ascii="Times New Roman" w:hAnsi="Times New Roman" w:cs="Times New Roman"/>
          <w:sz w:val="28"/>
        </w:rPr>
        <w:t>с удовольствием преодолевали</w:t>
      </w:r>
      <w:r w:rsidRPr="00F81266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выполняли </w:t>
      </w:r>
      <w:proofErr w:type="spellStart"/>
      <w:r w:rsidRPr="00F81266">
        <w:rPr>
          <w:rFonts w:ascii="Times New Roman" w:hAnsi="Times New Roman" w:cs="Times New Roman"/>
          <w:sz w:val="28"/>
        </w:rPr>
        <w:t>подлезание</w:t>
      </w:r>
      <w:proofErr w:type="spellEnd"/>
      <w:r w:rsidRPr="00F81266">
        <w:rPr>
          <w:rFonts w:ascii="Times New Roman" w:hAnsi="Times New Roman" w:cs="Times New Roman"/>
          <w:sz w:val="28"/>
        </w:rPr>
        <w:t>, ходьбу на равновесие, прыжки в высоту и с высоты.</w:t>
      </w:r>
    </w:p>
    <w:p w:rsidR="00F81266" w:rsidRDefault="00F81266" w:rsidP="00F8126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F81266">
        <w:rPr>
          <w:rFonts w:ascii="Times New Roman" w:hAnsi="Times New Roman" w:cs="Times New Roman"/>
          <w:sz w:val="28"/>
        </w:rPr>
        <w:t xml:space="preserve">Использование разнообразных модулей позволяет подбирать упражнения и выстраивать их последовательность с учетом возрастных особенностей, физической подготовленности и группы здоровья детей. При таком подходе достигаются наилучшие результаты в формировании двигательных качеств детей — координации движений, ориентировки в пространстве, силы и гибкости. Так же воспитываются и формируются основы здорового образа жизни. </w:t>
      </w:r>
    </w:p>
    <w:p w:rsidR="00F81266" w:rsidRDefault="00F81266" w:rsidP="00F8126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Стоит отметить, что детям очень нравятся подобные занятия, так как помимо переноса изображения с фотографии в реальность можно применить фантазию и построить что-нибудь свое. </w:t>
      </w:r>
    </w:p>
    <w:p w:rsidR="00F81266" w:rsidRDefault="00F81266" w:rsidP="00F81266">
      <w:pPr>
        <w:jc w:val="both"/>
        <w:rPr>
          <w:rFonts w:ascii="Times New Roman" w:hAnsi="Times New Roman" w:cs="Times New Roman"/>
          <w:sz w:val="28"/>
        </w:rPr>
      </w:pPr>
    </w:p>
    <w:p w:rsidR="00F81266" w:rsidRDefault="00F81266" w:rsidP="00F8126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6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6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7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7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7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7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7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7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7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7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7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7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7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266" w:rsidRPr="00F81266" w:rsidRDefault="00F81266" w:rsidP="00F8126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F81266" w:rsidRPr="00F81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266"/>
    <w:rsid w:val="000062AB"/>
    <w:rsid w:val="00F8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4DC50-A9D1-40D6-BCC3-A208EFC0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Апалькова</dc:creator>
  <cp:keywords/>
  <dc:description/>
  <cp:lastModifiedBy>Елена Апалькова</cp:lastModifiedBy>
  <cp:revision>1</cp:revision>
  <dcterms:created xsi:type="dcterms:W3CDTF">2018-03-05T06:53:00Z</dcterms:created>
  <dcterms:modified xsi:type="dcterms:W3CDTF">2018-03-05T07:14:00Z</dcterms:modified>
</cp:coreProperties>
</file>